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C2F36" w14:textId="55FBE296" w:rsidR="00027F6E" w:rsidRDefault="00027F6E" w:rsidP="00027F6E">
      <w:pPr>
        <w:jc w:val="center"/>
        <w:rPr>
          <w:b/>
          <w:bCs/>
        </w:rPr>
      </w:pPr>
      <w:r>
        <w:rPr>
          <w:noProof/>
        </w:rPr>
        <w:drawing>
          <wp:inline distT="0" distB="0" distL="0" distR="0" wp14:anchorId="3B3088A2" wp14:editId="4FF67728">
            <wp:extent cx="2362200" cy="1166784"/>
            <wp:effectExtent l="0" t="0" r="0" b="0"/>
            <wp:docPr id="1" name="Picture 1" descr="Shana Keeler's School of D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na Keeler's School of Dan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85676" cy="1178380"/>
                    </a:xfrm>
                    <a:prstGeom prst="rect">
                      <a:avLst/>
                    </a:prstGeom>
                    <a:noFill/>
                    <a:ln>
                      <a:noFill/>
                    </a:ln>
                  </pic:spPr>
                </pic:pic>
              </a:graphicData>
            </a:graphic>
          </wp:inline>
        </w:drawing>
      </w:r>
    </w:p>
    <w:p w14:paraId="005BBF4A" w14:textId="0739A064" w:rsidR="0049052E" w:rsidRPr="00027F6E" w:rsidRDefault="0049052E" w:rsidP="0049052E">
      <w:pPr>
        <w:rPr>
          <w:color w:val="0070C0"/>
        </w:rPr>
      </w:pPr>
      <w:r w:rsidRPr="00027F6E">
        <w:rPr>
          <w:b/>
          <w:bCs/>
          <w:color w:val="0070C0"/>
        </w:rPr>
        <w:t>AI Policy</w:t>
      </w:r>
      <w:r w:rsidRPr="00027F6E">
        <w:rPr>
          <w:color w:val="0070C0"/>
        </w:rPr>
        <w:t xml:space="preserve"> </w:t>
      </w:r>
      <w:r w:rsidRPr="00027F6E">
        <w:rPr>
          <w:b/>
          <w:bCs/>
          <w:color w:val="0070C0"/>
        </w:rPr>
        <w:t>for Shana Keelers School of Dance and Performing Arts</w:t>
      </w:r>
      <w:r w:rsidR="00027F6E">
        <w:rPr>
          <w:b/>
          <w:bCs/>
          <w:color w:val="0070C0"/>
        </w:rPr>
        <w:t xml:space="preserve"> (SKSD)</w:t>
      </w:r>
    </w:p>
    <w:p w14:paraId="5AC62005" w14:textId="2695F67C" w:rsidR="0049052E" w:rsidRDefault="0049052E" w:rsidP="00664E59">
      <w:pPr>
        <w:pStyle w:val="NoSpacing"/>
      </w:pPr>
      <w:r w:rsidRPr="0049052E">
        <w:t xml:space="preserve">This AI usage policy is intended to guide </w:t>
      </w:r>
      <w:r>
        <w:t>you</w:t>
      </w:r>
      <w:r w:rsidRPr="0049052E">
        <w:t xml:space="preserve"> in the responsible, transparent, and ethical use of AI</w:t>
      </w:r>
      <w:r>
        <w:t xml:space="preserve"> </w:t>
      </w:r>
      <w:r w:rsidRPr="0049052E">
        <w:t xml:space="preserve">in </w:t>
      </w:r>
      <w:r>
        <w:t>your</w:t>
      </w:r>
      <w:r w:rsidRPr="0049052E">
        <w:t xml:space="preserve"> work. The goal of this policy is not to stifle creativity or innovation but rather to ensure that </w:t>
      </w:r>
      <w:r w:rsidRPr="00664E59">
        <w:t>our</w:t>
      </w:r>
      <w:r w:rsidRPr="0049052E">
        <w:t xml:space="preserve"> use of AI is consistent with our overall company values and respects </w:t>
      </w:r>
      <w:r w:rsidR="00833CB0" w:rsidRPr="0049052E">
        <w:t>o</w:t>
      </w:r>
      <w:r w:rsidR="00833CB0">
        <w:t>thers’</w:t>
      </w:r>
      <w:r w:rsidRPr="0049052E">
        <w:t xml:space="preserve"> rights. </w:t>
      </w:r>
    </w:p>
    <w:p w14:paraId="592DEC83" w14:textId="77777777" w:rsidR="00664E59" w:rsidRDefault="00664E59" w:rsidP="00664E59">
      <w:pPr>
        <w:pStyle w:val="NoSpacing"/>
      </w:pPr>
    </w:p>
    <w:p w14:paraId="7DC74B1D" w14:textId="77777777" w:rsidR="0049052E" w:rsidRPr="0049052E" w:rsidRDefault="0049052E" w:rsidP="0049052E">
      <w:r w:rsidRPr="0049052E">
        <w:t xml:space="preserve">Specifically, this policy outlines the following principles for our team to follow when using AI: </w:t>
      </w:r>
    </w:p>
    <w:p w14:paraId="619983F4" w14:textId="78CA9497" w:rsidR="0049052E" w:rsidRPr="0049052E" w:rsidRDefault="0049052E" w:rsidP="00833CB0">
      <w:pPr>
        <w:pStyle w:val="NoSpacing"/>
        <w:numPr>
          <w:ilvl w:val="0"/>
          <w:numId w:val="6"/>
        </w:numPr>
      </w:pPr>
      <w:r w:rsidRPr="0049052E">
        <w:t xml:space="preserve">Transparency: We will be transparent about how we use AI. This includes providing clear information about the data we collect, how we use that data, and the results of our AI-powered campaigns. </w:t>
      </w:r>
    </w:p>
    <w:p w14:paraId="5968218C" w14:textId="77777777" w:rsidR="0049052E" w:rsidRPr="0049052E" w:rsidRDefault="0049052E" w:rsidP="00833CB0">
      <w:pPr>
        <w:pStyle w:val="NoSpacing"/>
        <w:numPr>
          <w:ilvl w:val="0"/>
          <w:numId w:val="6"/>
        </w:numPr>
      </w:pPr>
      <w:r w:rsidRPr="0049052E">
        <w:t xml:space="preserve">Responsibility: We will use AI in a responsible manner that is consistent with our company values. This includes using AI to enhance the customer experience, not to manipulate or deceive customers. </w:t>
      </w:r>
    </w:p>
    <w:p w14:paraId="0ADBE602" w14:textId="77777777" w:rsidR="0049052E" w:rsidRDefault="0049052E" w:rsidP="00833CB0">
      <w:pPr>
        <w:pStyle w:val="NoSpacing"/>
        <w:numPr>
          <w:ilvl w:val="0"/>
          <w:numId w:val="6"/>
        </w:numPr>
      </w:pPr>
      <w:r w:rsidRPr="0049052E">
        <w:t xml:space="preserve">Ethics: We will use AI in an ethical manner that respects the rights of our customers. This includes not using AI to discriminate against or harm customers. </w:t>
      </w:r>
    </w:p>
    <w:p w14:paraId="2B459168" w14:textId="77777777" w:rsidR="00833CB0" w:rsidRPr="0049052E" w:rsidRDefault="00833CB0" w:rsidP="00833CB0">
      <w:pPr>
        <w:pStyle w:val="NoSpacing"/>
        <w:ind w:left="720"/>
      </w:pPr>
    </w:p>
    <w:p w14:paraId="625B7D82" w14:textId="0E75F488" w:rsidR="0049052E" w:rsidRDefault="0049052E" w:rsidP="00664E59">
      <w:pPr>
        <w:pStyle w:val="NoSpacing"/>
      </w:pPr>
      <w:r w:rsidRPr="0049052E">
        <w:t>Maintaining transparency in our AI usage is essential. We must openly disclose any AI involvement in content creation or modification. This disclosure can be achieved via a general notice on our website or by incorporating it into agreements.</w:t>
      </w:r>
    </w:p>
    <w:p w14:paraId="7FD19233" w14:textId="77777777" w:rsidR="00664E59" w:rsidRPr="0049052E" w:rsidRDefault="00664E59" w:rsidP="00664E59">
      <w:pPr>
        <w:pStyle w:val="NoSpacing"/>
      </w:pPr>
    </w:p>
    <w:p w14:paraId="6AEAE0FB" w14:textId="6299E6D3" w:rsidR="0049052E" w:rsidRDefault="0049052E" w:rsidP="00664E59">
      <w:pPr>
        <w:pStyle w:val="NoSpacing"/>
      </w:pPr>
      <w:r>
        <w:t>SKSD</w:t>
      </w:r>
      <w:r w:rsidRPr="0049052E">
        <w:t xml:space="preserve"> utilises AI as a tool in creating some of our content. We follow guidelines for AI usage. These guidelines are designed to prevent biases, protect data, and adhere to ethical marketing principles.</w:t>
      </w:r>
    </w:p>
    <w:p w14:paraId="4C98190A" w14:textId="77777777" w:rsidR="00664E59" w:rsidRPr="0049052E" w:rsidRDefault="00664E59" w:rsidP="00664E59">
      <w:pPr>
        <w:pStyle w:val="NoSpacing"/>
      </w:pPr>
    </w:p>
    <w:p w14:paraId="2EAB5277" w14:textId="2658E363" w:rsidR="00833CB0" w:rsidRDefault="0049052E" w:rsidP="00664E59">
      <w:pPr>
        <w:pStyle w:val="NoSpacing"/>
        <w:rPr>
          <w:color w:val="000000" w:themeColor="text1"/>
        </w:rPr>
      </w:pPr>
      <w:r w:rsidRPr="0049052E">
        <w:t>AI will be used as an aid in content creation rather than completely taking it over. We ensure that each piece of content is reviewed by us.</w:t>
      </w:r>
      <w:r w:rsidR="00833CB0" w:rsidRPr="00833CB0">
        <w:t xml:space="preserve">  </w:t>
      </w:r>
      <w:r w:rsidR="00833CB0" w:rsidRPr="00833CB0">
        <w:rPr>
          <w:color w:val="000000" w:themeColor="text1"/>
        </w:rPr>
        <w:t xml:space="preserve">Accountability always rests with humans, not machines. It's crucial to understand that while AI can assist, it cannot substitute </w:t>
      </w:r>
      <w:r w:rsidR="00833CB0">
        <w:rPr>
          <w:color w:val="000000" w:themeColor="text1"/>
        </w:rPr>
        <w:t xml:space="preserve">a </w:t>
      </w:r>
      <w:r w:rsidR="00833CB0" w:rsidRPr="00833CB0">
        <w:rPr>
          <w:color w:val="000000" w:themeColor="text1"/>
        </w:rPr>
        <w:t>human. Our company policy is that we should</w:t>
      </w:r>
      <w:r w:rsidR="00833CB0" w:rsidRPr="0049052E">
        <w:rPr>
          <w:color w:val="000000" w:themeColor="text1"/>
        </w:rPr>
        <w:t xml:space="preserve"> NEVER publish or send something that has been written entirely by AI without human </w:t>
      </w:r>
      <w:r w:rsidR="00833CB0">
        <w:rPr>
          <w:color w:val="000000" w:themeColor="text1"/>
        </w:rPr>
        <w:t>re</w:t>
      </w:r>
      <w:r w:rsidR="00833CB0" w:rsidRPr="0049052E">
        <w:rPr>
          <w:color w:val="000000" w:themeColor="text1"/>
        </w:rPr>
        <w:t>view for quality</w:t>
      </w:r>
      <w:r w:rsidR="00833CB0">
        <w:rPr>
          <w:color w:val="000000" w:themeColor="text1"/>
        </w:rPr>
        <w:t>,</w:t>
      </w:r>
      <w:r w:rsidR="00833CB0" w:rsidRPr="0049052E">
        <w:rPr>
          <w:color w:val="000000" w:themeColor="text1"/>
        </w:rPr>
        <w:t xml:space="preserve"> accuracy</w:t>
      </w:r>
      <w:r w:rsidR="00833CB0">
        <w:rPr>
          <w:color w:val="000000" w:themeColor="text1"/>
        </w:rPr>
        <w:t>, and company tone</w:t>
      </w:r>
      <w:r w:rsidR="00833CB0" w:rsidRPr="0049052E">
        <w:rPr>
          <w:color w:val="000000" w:themeColor="text1"/>
        </w:rPr>
        <w:t>. Furthermore, in the event of any negative outcomes arising from AI-assisted content, we must take responsibility to acknowledge and rectify the situation as required.</w:t>
      </w:r>
    </w:p>
    <w:p w14:paraId="280C8B5E" w14:textId="77777777" w:rsidR="00664E59" w:rsidRPr="0049052E" w:rsidRDefault="00664E59" w:rsidP="00664E59">
      <w:pPr>
        <w:pStyle w:val="NoSpacing"/>
        <w:rPr>
          <w:color w:val="000000" w:themeColor="text1"/>
        </w:rPr>
      </w:pPr>
    </w:p>
    <w:p w14:paraId="62E9DE9C" w14:textId="77777777" w:rsidR="0049052E" w:rsidRPr="00027F6E" w:rsidRDefault="0049052E" w:rsidP="0049052E">
      <w:pPr>
        <w:rPr>
          <w:color w:val="0070C0"/>
        </w:rPr>
      </w:pPr>
      <w:r w:rsidRPr="00027F6E">
        <w:rPr>
          <w:b/>
          <w:bCs/>
          <w:color w:val="0070C0"/>
        </w:rPr>
        <w:t>AI Tools</w:t>
      </w:r>
    </w:p>
    <w:p w14:paraId="410DE54E" w14:textId="48CADD4A" w:rsidR="0049052E" w:rsidRPr="0049052E" w:rsidRDefault="0049052E" w:rsidP="0049052E">
      <w:r w:rsidRPr="0049052E">
        <w:t xml:space="preserve">The following AI tools </w:t>
      </w:r>
      <w:r>
        <w:t>may be used by SKSD</w:t>
      </w:r>
      <w:r w:rsidR="00027F6E">
        <w:t>:</w:t>
      </w:r>
    </w:p>
    <w:p w14:paraId="4D22CAFC" w14:textId="77777777" w:rsidR="0049052E" w:rsidRPr="0049052E" w:rsidRDefault="0049052E" w:rsidP="00833CB0">
      <w:pPr>
        <w:pStyle w:val="NoSpacing"/>
        <w:numPr>
          <w:ilvl w:val="0"/>
          <w:numId w:val="5"/>
        </w:numPr>
      </w:pPr>
      <w:r w:rsidRPr="0049052E">
        <w:t>Microsoft 365 Co-Pilot</w:t>
      </w:r>
    </w:p>
    <w:p w14:paraId="4AD203BB" w14:textId="77777777" w:rsidR="0049052E" w:rsidRPr="0049052E" w:rsidRDefault="0049052E" w:rsidP="00833CB0">
      <w:pPr>
        <w:pStyle w:val="NoSpacing"/>
        <w:numPr>
          <w:ilvl w:val="0"/>
          <w:numId w:val="5"/>
        </w:numPr>
      </w:pPr>
      <w:r w:rsidRPr="0049052E">
        <w:t>Google Workspace Gemini</w:t>
      </w:r>
    </w:p>
    <w:p w14:paraId="75E60322" w14:textId="77777777" w:rsidR="0049052E" w:rsidRPr="0049052E" w:rsidRDefault="0049052E" w:rsidP="00833CB0">
      <w:pPr>
        <w:pStyle w:val="NoSpacing"/>
        <w:numPr>
          <w:ilvl w:val="0"/>
          <w:numId w:val="5"/>
        </w:numPr>
      </w:pPr>
      <w:r w:rsidRPr="0049052E">
        <w:t>Chat GPT</w:t>
      </w:r>
    </w:p>
    <w:p w14:paraId="14132644" w14:textId="77777777" w:rsidR="0049052E" w:rsidRPr="0049052E" w:rsidRDefault="0049052E" w:rsidP="00833CB0">
      <w:pPr>
        <w:pStyle w:val="NoSpacing"/>
        <w:numPr>
          <w:ilvl w:val="0"/>
          <w:numId w:val="5"/>
        </w:numPr>
      </w:pPr>
      <w:r w:rsidRPr="0049052E">
        <w:t>Buffer</w:t>
      </w:r>
    </w:p>
    <w:p w14:paraId="3DAFBC5F" w14:textId="77777777" w:rsidR="0049052E" w:rsidRPr="0049052E" w:rsidRDefault="0049052E" w:rsidP="00833CB0">
      <w:pPr>
        <w:pStyle w:val="NoSpacing"/>
        <w:numPr>
          <w:ilvl w:val="0"/>
          <w:numId w:val="5"/>
        </w:numPr>
      </w:pPr>
      <w:r w:rsidRPr="0049052E">
        <w:t>Canva</w:t>
      </w:r>
    </w:p>
    <w:p w14:paraId="29ADA782" w14:textId="5E32CA90" w:rsidR="0049052E" w:rsidRPr="00027F6E" w:rsidRDefault="0049052E" w:rsidP="0049052E">
      <w:pPr>
        <w:pStyle w:val="NormalWeb"/>
        <w:rPr>
          <w:rFonts w:asciiTheme="minorHAnsi" w:hAnsiTheme="minorHAnsi"/>
          <w:color w:val="0070C0"/>
        </w:rPr>
      </w:pPr>
      <w:r w:rsidRPr="00027F6E">
        <w:rPr>
          <w:rFonts w:asciiTheme="minorHAnsi" w:hAnsiTheme="minorHAnsi"/>
          <w:b/>
          <w:bCs/>
          <w:color w:val="0070C0"/>
        </w:rPr>
        <w:lastRenderedPageBreak/>
        <w:t>Guidelines on protecting sensitive information</w:t>
      </w:r>
    </w:p>
    <w:p w14:paraId="51CED242" w14:textId="77777777" w:rsidR="0049052E" w:rsidRPr="0049052E" w:rsidRDefault="0049052E" w:rsidP="0049052E">
      <w:pPr>
        <w:pStyle w:val="NormalWeb"/>
        <w:rPr>
          <w:rFonts w:asciiTheme="minorHAnsi" w:hAnsiTheme="minorHAnsi"/>
          <w:color w:val="000000" w:themeColor="text1"/>
        </w:rPr>
      </w:pPr>
      <w:r w:rsidRPr="0049052E">
        <w:rPr>
          <w:rFonts w:asciiTheme="minorHAnsi" w:hAnsiTheme="minorHAnsi"/>
          <w:color w:val="000000" w:themeColor="text1"/>
        </w:rPr>
        <w:t>While AI provides valuable assistance, we have established specific restrictions on its use, these are:</w:t>
      </w:r>
    </w:p>
    <w:p w14:paraId="066520EC" w14:textId="77777777" w:rsidR="0049052E" w:rsidRPr="0049052E" w:rsidRDefault="0049052E" w:rsidP="0049052E">
      <w:pPr>
        <w:pStyle w:val="NormalWeb"/>
        <w:numPr>
          <w:ilvl w:val="0"/>
          <w:numId w:val="2"/>
        </w:numPr>
        <w:rPr>
          <w:rFonts w:asciiTheme="minorHAnsi" w:hAnsiTheme="minorHAnsi"/>
          <w:color w:val="000000" w:themeColor="text1"/>
        </w:rPr>
      </w:pPr>
      <w:r w:rsidRPr="0049052E">
        <w:rPr>
          <w:rFonts w:asciiTheme="minorHAnsi" w:hAnsiTheme="minorHAnsi"/>
          <w:b/>
          <w:bCs/>
          <w:color w:val="000000" w:themeColor="text1"/>
        </w:rPr>
        <w:t>1. Personal Data Protection:</w:t>
      </w:r>
      <w:r w:rsidRPr="0049052E">
        <w:rPr>
          <w:rFonts w:asciiTheme="minorHAnsi" w:hAnsiTheme="minorHAnsi"/>
          <w:color w:val="000000" w:themeColor="text1"/>
        </w:rPr>
        <w:t xml:space="preserve"> Avoid using AI to process or analyse personal data without explicit consent. This includes sensitive information like financial records, health data, or any personally identifiable information.</w:t>
      </w:r>
    </w:p>
    <w:p w14:paraId="70ACA345" w14:textId="77777777" w:rsidR="0049052E" w:rsidRPr="0049052E" w:rsidRDefault="0049052E" w:rsidP="0049052E">
      <w:pPr>
        <w:pStyle w:val="NormalWeb"/>
        <w:numPr>
          <w:ilvl w:val="0"/>
          <w:numId w:val="2"/>
        </w:numPr>
        <w:rPr>
          <w:rFonts w:asciiTheme="minorHAnsi" w:hAnsiTheme="minorHAnsi"/>
          <w:color w:val="000000" w:themeColor="text1"/>
        </w:rPr>
      </w:pPr>
      <w:r w:rsidRPr="0049052E">
        <w:rPr>
          <w:rFonts w:asciiTheme="minorHAnsi" w:hAnsiTheme="minorHAnsi"/>
          <w:b/>
          <w:bCs/>
          <w:color w:val="000000" w:themeColor="text1"/>
        </w:rPr>
        <w:t>2. Biased Data and Algorithms:</w:t>
      </w:r>
      <w:r w:rsidRPr="0049052E">
        <w:rPr>
          <w:rFonts w:asciiTheme="minorHAnsi" w:hAnsiTheme="minorHAnsi"/>
          <w:color w:val="000000" w:themeColor="text1"/>
        </w:rPr>
        <w:t xml:space="preserve"> Ensure that the data and algorithms used do not perpetuate bias or discrimination. Regular audits and checks should be conducted to identify and rectify any biases in AI systems.</w:t>
      </w:r>
    </w:p>
    <w:p w14:paraId="2A008E58" w14:textId="77777777" w:rsidR="0049052E" w:rsidRPr="0049052E" w:rsidRDefault="0049052E" w:rsidP="0049052E">
      <w:pPr>
        <w:pStyle w:val="NormalWeb"/>
        <w:numPr>
          <w:ilvl w:val="0"/>
          <w:numId w:val="2"/>
        </w:numPr>
        <w:rPr>
          <w:rFonts w:asciiTheme="minorHAnsi" w:hAnsiTheme="minorHAnsi"/>
          <w:color w:val="000000" w:themeColor="text1"/>
        </w:rPr>
      </w:pPr>
      <w:r w:rsidRPr="0049052E">
        <w:rPr>
          <w:rFonts w:asciiTheme="minorHAnsi" w:hAnsiTheme="minorHAnsi"/>
          <w:b/>
          <w:bCs/>
          <w:color w:val="000000" w:themeColor="text1"/>
        </w:rPr>
        <w:t>3. Legal and Ethical Compliance:</w:t>
      </w:r>
      <w:r w:rsidRPr="0049052E">
        <w:rPr>
          <w:rFonts w:asciiTheme="minorHAnsi" w:hAnsiTheme="minorHAnsi"/>
          <w:color w:val="000000" w:themeColor="text1"/>
        </w:rPr>
        <w:t xml:space="preserve"> Ensure all AI applications comply with local and international laws, as well as ethical standards.</w:t>
      </w:r>
    </w:p>
    <w:p w14:paraId="1633DA79" w14:textId="77777777" w:rsidR="0049052E" w:rsidRPr="00027F6E" w:rsidRDefault="0049052E" w:rsidP="00833CB0">
      <w:pPr>
        <w:pStyle w:val="NoSpacing"/>
        <w:rPr>
          <w:b/>
          <w:bCs/>
          <w:color w:val="0070C0"/>
        </w:rPr>
      </w:pPr>
      <w:r w:rsidRPr="00027F6E">
        <w:rPr>
          <w:b/>
          <w:bCs/>
          <w:color w:val="0070C0"/>
        </w:rPr>
        <w:t>Bias</w:t>
      </w:r>
    </w:p>
    <w:p w14:paraId="5E5117EA" w14:textId="0316A7AE" w:rsidR="0049052E" w:rsidRDefault="0049052E" w:rsidP="00833CB0">
      <w:pPr>
        <w:pStyle w:val="NoSpacing"/>
      </w:pPr>
      <w:r w:rsidRPr="0049052E">
        <w:t>AI systems learn from the data they are fed and thus can unintentionally perpetuate biases found in their material. Many language models have filters to reduce the risk of bias or harmful outputs, but filters aren’t enough. It is our responsibility to ensure the content we produce is reviewed for potential bias and developed to be inclusive and accessible.</w:t>
      </w:r>
    </w:p>
    <w:p w14:paraId="38EEADED" w14:textId="77777777" w:rsidR="00833CB0" w:rsidRPr="0049052E" w:rsidRDefault="00833CB0" w:rsidP="00833CB0">
      <w:pPr>
        <w:pStyle w:val="NoSpacing"/>
      </w:pPr>
    </w:p>
    <w:p w14:paraId="680F628B" w14:textId="77777777" w:rsidR="0049052E" w:rsidRPr="00027F6E" w:rsidRDefault="0049052E" w:rsidP="0049052E">
      <w:pPr>
        <w:rPr>
          <w:color w:val="0070C0"/>
        </w:rPr>
      </w:pPr>
      <w:r w:rsidRPr="00027F6E">
        <w:rPr>
          <w:b/>
          <w:bCs/>
          <w:color w:val="0070C0"/>
        </w:rPr>
        <w:t xml:space="preserve">Privacy </w:t>
      </w:r>
    </w:p>
    <w:p w14:paraId="314455F9" w14:textId="77777777" w:rsidR="0049052E" w:rsidRDefault="0049052E" w:rsidP="00833CB0">
      <w:pPr>
        <w:pStyle w:val="NoSpacing"/>
      </w:pPr>
      <w:r w:rsidRPr="0049052E">
        <w:t xml:space="preserve">We must protect the privacy of our customers. See our list of approved tools with reliable privacy policies and </w:t>
      </w:r>
      <w:r w:rsidRPr="0049052E">
        <w:rPr>
          <w:b/>
          <w:bCs/>
        </w:rPr>
        <w:t>do not submit customer data into AI tools</w:t>
      </w:r>
      <w:r w:rsidRPr="0049052E">
        <w:t>. In addition, we must protect the privacy of our own intellectual property (IP). Sticking with the approved list of tools above will help safeguard both and ensure our data and IP is not used to train publicly accessible language models.</w:t>
      </w:r>
    </w:p>
    <w:p w14:paraId="22F7C629" w14:textId="77777777" w:rsidR="00833CB0" w:rsidRPr="0049052E" w:rsidRDefault="00833CB0" w:rsidP="00833CB0">
      <w:pPr>
        <w:pStyle w:val="NoSpacing"/>
      </w:pPr>
    </w:p>
    <w:p w14:paraId="25A30561" w14:textId="77777777" w:rsidR="0049052E" w:rsidRPr="0049052E" w:rsidRDefault="0049052E" w:rsidP="0049052E">
      <w:r w:rsidRPr="0049052E">
        <w:t>Data types that should not be entered into generative AI models:</w:t>
      </w:r>
    </w:p>
    <w:p w14:paraId="7A121E7F" w14:textId="77777777" w:rsidR="0049052E" w:rsidRPr="0049052E" w:rsidRDefault="0049052E" w:rsidP="00833CB0">
      <w:pPr>
        <w:pStyle w:val="NoSpacing"/>
        <w:numPr>
          <w:ilvl w:val="0"/>
          <w:numId w:val="7"/>
        </w:numPr>
      </w:pPr>
      <w:r w:rsidRPr="0049052E">
        <w:t>Personally Identifiable Information (PII): This includes names, addresses, dates of birth, and any other information that can be used to identify individuals.</w:t>
      </w:r>
    </w:p>
    <w:p w14:paraId="2428DA2F" w14:textId="77777777" w:rsidR="0049052E" w:rsidRPr="0049052E" w:rsidRDefault="0049052E" w:rsidP="00833CB0">
      <w:pPr>
        <w:pStyle w:val="NoSpacing"/>
        <w:numPr>
          <w:ilvl w:val="0"/>
          <w:numId w:val="7"/>
        </w:numPr>
      </w:pPr>
      <w:r w:rsidRPr="0049052E">
        <w:t>Confidential Business Information: Avoid inputting IP, trade secrets, strategic plans, proprietary business data, or any other sensitive business information.</w:t>
      </w:r>
    </w:p>
    <w:p w14:paraId="4E471437" w14:textId="77777777" w:rsidR="0049052E" w:rsidRPr="0049052E" w:rsidRDefault="0049052E" w:rsidP="00833CB0">
      <w:pPr>
        <w:pStyle w:val="NoSpacing"/>
        <w:numPr>
          <w:ilvl w:val="0"/>
          <w:numId w:val="7"/>
        </w:numPr>
      </w:pPr>
      <w:r w:rsidRPr="0049052E">
        <w:t>Sensitive Financial Data: Refrain from entering company or customer financial record information.</w:t>
      </w:r>
    </w:p>
    <w:p w14:paraId="17DF6557" w14:textId="77777777" w:rsidR="0049052E" w:rsidRPr="0049052E" w:rsidRDefault="0049052E" w:rsidP="00833CB0">
      <w:pPr>
        <w:pStyle w:val="NoSpacing"/>
        <w:numPr>
          <w:ilvl w:val="0"/>
          <w:numId w:val="7"/>
        </w:numPr>
      </w:pPr>
      <w:r w:rsidRPr="0049052E">
        <w:t>Health Records: Do not input any personal health information.</w:t>
      </w:r>
    </w:p>
    <w:p w14:paraId="703F6889" w14:textId="77777777" w:rsidR="0049052E" w:rsidRPr="0049052E" w:rsidRDefault="0049052E" w:rsidP="00833CB0">
      <w:pPr>
        <w:pStyle w:val="NoSpacing"/>
        <w:numPr>
          <w:ilvl w:val="0"/>
          <w:numId w:val="7"/>
        </w:numPr>
      </w:pPr>
      <w:r w:rsidRPr="0049052E">
        <w:t>Security Credentials: This includes passwords, access codes, encryption keys, and other types of security credentials or sensitive access information.</w:t>
      </w:r>
    </w:p>
    <w:p w14:paraId="4B9A36DF" w14:textId="77777777" w:rsidR="0049052E" w:rsidRPr="0049052E" w:rsidRDefault="0049052E" w:rsidP="00833CB0">
      <w:pPr>
        <w:pStyle w:val="NoSpacing"/>
        <w:numPr>
          <w:ilvl w:val="0"/>
          <w:numId w:val="7"/>
        </w:numPr>
      </w:pPr>
      <w:r w:rsidRPr="0049052E">
        <w:t>Legal Documents: Privileged legal communications, court documents, and any information related to ongoing legal matters should be excluded.</w:t>
      </w:r>
    </w:p>
    <w:p w14:paraId="7637E073" w14:textId="77777777" w:rsidR="0049052E" w:rsidRPr="0049052E" w:rsidRDefault="0049052E" w:rsidP="00833CB0">
      <w:pPr>
        <w:pStyle w:val="NoSpacing"/>
        <w:numPr>
          <w:ilvl w:val="0"/>
          <w:numId w:val="7"/>
        </w:numPr>
      </w:pPr>
      <w:r w:rsidRPr="0049052E">
        <w:t>Client Confidential Information: This encompasses any confidential details about clients, including contracts, communications, and project-specific data.</w:t>
      </w:r>
    </w:p>
    <w:p w14:paraId="58AA9B01" w14:textId="77777777" w:rsidR="0049052E" w:rsidRPr="0049052E" w:rsidRDefault="0049052E" w:rsidP="00833CB0">
      <w:pPr>
        <w:pStyle w:val="NoSpacing"/>
        <w:numPr>
          <w:ilvl w:val="0"/>
          <w:numId w:val="7"/>
        </w:numPr>
      </w:pPr>
      <w:r w:rsidRPr="0049052E">
        <w:t>Research and Development Data: Information about ongoing research, new technologies, or innovative projects, especially those that are proprietary or confidential in nature.</w:t>
      </w:r>
    </w:p>
    <w:p w14:paraId="16A8B31D" w14:textId="54275CD0" w:rsidR="0049052E" w:rsidRPr="0049052E" w:rsidRDefault="0049052E" w:rsidP="00833CB0">
      <w:pPr>
        <w:pStyle w:val="NoSpacing"/>
        <w:numPr>
          <w:ilvl w:val="0"/>
          <w:numId w:val="7"/>
        </w:numPr>
      </w:pPr>
      <w:r w:rsidRPr="0049052E">
        <w:t>Government-Regulated Data: Any data subject to government regulations like classified information or data protected under laws such as GDPR etc.</w:t>
      </w:r>
    </w:p>
    <w:p w14:paraId="60EC20A5" w14:textId="77777777" w:rsidR="0049052E" w:rsidRPr="0049052E" w:rsidRDefault="0049052E" w:rsidP="00833CB0">
      <w:pPr>
        <w:pStyle w:val="NoSpacing"/>
        <w:numPr>
          <w:ilvl w:val="0"/>
          <w:numId w:val="7"/>
        </w:numPr>
      </w:pPr>
      <w:r w:rsidRPr="0049052E">
        <w:t>Banking and Transactional Information: Details of banking transactions, account numbers, and other financial transaction data.</w:t>
      </w:r>
    </w:p>
    <w:p w14:paraId="523B57DE" w14:textId="77777777" w:rsidR="00664E59" w:rsidRDefault="00664E59" w:rsidP="00664E59">
      <w:pPr>
        <w:pStyle w:val="NoSpacing"/>
      </w:pPr>
    </w:p>
    <w:p w14:paraId="50AE9BD2" w14:textId="41AE2E84" w:rsidR="0049052E" w:rsidRPr="00027F6E" w:rsidRDefault="0049052E" w:rsidP="0049052E">
      <w:pPr>
        <w:rPr>
          <w:color w:val="0070C0"/>
        </w:rPr>
      </w:pPr>
      <w:r w:rsidRPr="00027F6E">
        <w:rPr>
          <w:b/>
          <w:bCs/>
          <w:color w:val="0070C0"/>
        </w:rPr>
        <w:lastRenderedPageBreak/>
        <w:t xml:space="preserve">Security </w:t>
      </w:r>
    </w:p>
    <w:p w14:paraId="559CA240" w14:textId="77777777" w:rsidR="0049052E" w:rsidRPr="0049052E" w:rsidRDefault="0049052E" w:rsidP="0049052E">
      <w:r w:rsidRPr="0049052E">
        <w:t>AI systems can be targets for cyber-attacks. We will review the approved list of AI tools.</w:t>
      </w:r>
    </w:p>
    <w:p w14:paraId="75095EB8" w14:textId="77777777" w:rsidR="0049052E" w:rsidRPr="00027F6E" w:rsidRDefault="0049052E" w:rsidP="0049052E">
      <w:pPr>
        <w:rPr>
          <w:color w:val="0070C0"/>
        </w:rPr>
      </w:pPr>
      <w:r w:rsidRPr="00027F6E">
        <w:rPr>
          <w:b/>
          <w:bCs/>
          <w:color w:val="0070C0"/>
        </w:rPr>
        <w:t>Ethical Considerations</w:t>
      </w:r>
    </w:p>
    <w:p w14:paraId="0383A126" w14:textId="2117A124" w:rsidR="0049052E" w:rsidRDefault="0049052E" w:rsidP="00833CB0">
      <w:pPr>
        <w:pStyle w:val="NoSpacing"/>
      </w:pPr>
      <w:r w:rsidRPr="0049052E">
        <w:t xml:space="preserve">AI should not be used to mislead or manipulate customers. All content created using AI should be ethical </w:t>
      </w:r>
      <w:r w:rsidRPr="00833CB0">
        <w:t>and</w:t>
      </w:r>
      <w:r w:rsidRPr="0049052E">
        <w:t xml:space="preserve"> in line with our values. AI content should go through a review process to check for bias, inaccuracies and other risks. </w:t>
      </w:r>
    </w:p>
    <w:p w14:paraId="2EEB4086" w14:textId="77777777" w:rsidR="00833CB0" w:rsidRPr="0049052E" w:rsidRDefault="00833CB0" w:rsidP="00833CB0">
      <w:pPr>
        <w:pStyle w:val="NoSpacing"/>
      </w:pPr>
    </w:p>
    <w:p w14:paraId="6BC9DC49" w14:textId="79CC850B" w:rsidR="0049052E" w:rsidRDefault="0049052E" w:rsidP="00833CB0">
      <w:pPr>
        <w:pStyle w:val="NoSpacing"/>
      </w:pPr>
      <w:r w:rsidRPr="0049052E">
        <w:t>AI should never be used to deceive or manipulate clients. All AI-generated content should align with our ethical standards, company values and as set out in our content strategy.</w:t>
      </w:r>
      <w:r w:rsidR="00664E59">
        <w:t xml:space="preserve"> </w:t>
      </w:r>
      <w:r w:rsidRPr="0049052E">
        <w:t xml:space="preserve"> Additionally, this content should undergo a thorough review process to ensure it is free from biases, inaccuracies, and any potential risks.</w:t>
      </w:r>
    </w:p>
    <w:p w14:paraId="618C8A2D" w14:textId="77777777" w:rsidR="00833CB0" w:rsidRPr="0049052E" w:rsidRDefault="00833CB0" w:rsidP="00833CB0">
      <w:pPr>
        <w:pStyle w:val="NoSpacing"/>
      </w:pPr>
    </w:p>
    <w:p w14:paraId="3A14C02D" w14:textId="77777777" w:rsidR="0049052E" w:rsidRPr="00027F6E" w:rsidRDefault="0049052E" w:rsidP="0049052E">
      <w:pPr>
        <w:rPr>
          <w:color w:val="0070C0"/>
        </w:rPr>
      </w:pPr>
      <w:r w:rsidRPr="00027F6E">
        <w:rPr>
          <w:b/>
          <w:bCs/>
          <w:color w:val="0070C0"/>
        </w:rPr>
        <w:t xml:space="preserve">Impersonation </w:t>
      </w:r>
    </w:p>
    <w:p w14:paraId="491D484D" w14:textId="3896812B" w:rsidR="0049052E" w:rsidRPr="0049052E" w:rsidRDefault="0049052E" w:rsidP="00833CB0">
      <w:pPr>
        <w:pStyle w:val="NoSpacing"/>
      </w:pPr>
      <w:r w:rsidRPr="0049052E">
        <w:t>AI</w:t>
      </w:r>
      <w:r w:rsidR="00664E59">
        <w:t xml:space="preserve"> should not be used</w:t>
      </w:r>
      <w:r w:rsidRPr="0049052E">
        <w:t xml:space="preserve"> to impersonate any individual without their explicit consent. </w:t>
      </w:r>
      <w:r w:rsidR="00833CB0">
        <w:t xml:space="preserve">You must not use </w:t>
      </w:r>
      <w:r w:rsidRPr="0049052E">
        <w:t xml:space="preserve">AI to mimic the writing style of others, and even then, only with prior permission and under careful review of </w:t>
      </w:r>
      <w:r w:rsidR="00833CB0">
        <w:t xml:space="preserve">Shana and only for </w:t>
      </w:r>
      <w:r w:rsidRPr="0049052E">
        <w:t>the purposes of ghost-writing or editing content from that individual.</w:t>
      </w:r>
    </w:p>
    <w:p w14:paraId="067397B7" w14:textId="77777777" w:rsidR="00833CB0" w:rsidRDefault="00833CB0" w:rsidP="00664E59">
      <w:pPr>
        <w:pStyle w:val="NoSpacing"/>
      </w:pPr>
    </w:p>
    <w:p w14:paraId="04E21630" w14:textId="483DD079" w:rsidR="0049052E" w:rsidRPr="00027F6E" w:rsidRDefault="0049052E" w:rsidP="0049052E">
      <w:pPr>
        <w:rPr>
          <w:color w:val="0070C0"/>
        </w:rPr>
      </w:pPr>
      <w:r w:rsidRPr="00027F6E">
        <w:rPr>
          <w:b/>
          <w:bCs/>
          <w:color w:val="0070C0"/>
        </w:rPr>
        <w:t>Best Practices for Implementation</w:t>
      </w:r>
    </w:p>
    <w:p w14:paraId="7079E0F6" w14:textId="77777777" w:rsidR="0049052E" w:rsidRPr="0049052E" w:rsidRDefault="0049052E" w:rsidP="0049052E">
      <w:r w:rsidRPr="0049052E">
        <w:t xml:space="preserve">To practically implement this policy, we will follow these steps: </w:t>
      </w:r>
    </w:p>
    <w:p w14:paraId="0EB8400C" w14:textId="77777777" w:rsidR="0049052E" w:rsidRPr="0049052E" w:rsidRDefault="0049052E" w:rsidP="0049052E">
      <w:pPr>
        <w:numPr>
          <w:ilvl w:val="0"/>
          <w:numId w:val="4"/>
        </w:numPr>
      </w:pPr>
      <w:r w:rsidRPr="0049052E">
        <w:t xml:space="preserve">Understand the AI system used, including how it works and its potential limitations. </w:t>
      </w:r>
    </w:p>
    <w:p w14:paraId="4D7DB771" w14:textId="7E38FCF4" w:rsidR="0049052E" w:rsidRPr="0049052E" w:rsidRDefault="0049052E" w:rsidP="0049052E">
      <w:pPr>
        <w:numPr>
          <w:ilvl w:val="0"/>
          <w:numId w:val="4"/>
        </w:numPr>
      </w:pPr>
      <w:r w:rsidRPr="0049052E">
        <w:t>Ensure that every associate or contractor has read this policy.</w:t>
      </w:r>
    </w:p>
    <w:p w14:paraId="6AF354E5" w14:textId="61B9BB68" w:rsidR="0049052E" w:rsidRPr="0049052E" w:rsidRDefault="0049052E" w:rsidP="0049052E">
      <w:pPr>
        <w:numPr>
          <w:ilvl w:val="0"/>
          <w:numId w:val="4"/>
        </w:numPr>
      </w:pPr>
      <w:r w:rsidRPr="0049052E">
        <w:t>Continually update your knowledge as AI technology evolves.</w:t>
      </w:r>
    </w:p>
    <w:p w14:paraId="140CD625" w14:textId="77777777" w:rsidR="0049052E" w:rsidRPr="00027F6E" w:rsidRDefault="0049052E" w:rsidP="0049052E">
      <w:pPr>
        <w:rPr>
          <w:color w:val="0070C0"/>
        </w:rPr>
      </w:pPr>
      <w:r w:rsidRPr="00027F6E">
        <w:rPr>
          <w:b/>
          <w:bCs/>
          <w:color w:val="0070C0"/>
        </w:rPr>
        <w:t>Acceptance</w:t>
      </w:r>
    </w:p>
    <w:p w14:paraId="4B801425" w14:textId="77777777" w:rsidR="0049052E" w:rsidRPr="0049052E" w:rsidRDefault="0049052E" w:rsidP="006D4152">
      <w:pPr>
        <w:pStyle w:val="NoSpacing"/>
      </w:pPr>
      <w:r w:rsidRPr="0049052E">
        <w:t>By using AI in our work, we agree to comply with this policy. Non-compliance will be taken seriously and could lead to disciplinary action or termination of contracts.</w:t>
      </w:r>
    </w:p>
    <w:p w14:paraId="0B91ACF5" w14:textId="52B13FEF" w:rsidR="0049052E" w:rsidRDefault="0049052E" w:rsidP="0049052E">
      <w:r w:rsidRPr="0049052E">
        <w:t>Remember, the goal of this policy is not to restrict creativity, but to ensure that we use AI responsibly and ethically</w:t>
      </w:r>
      <w:r w:rsidR="00027F6E">
        <w:t>.</w:t>
      </w:r>
    </w:p>
    <w:p w14:paraId="015B464D" w14:textId="034729FE" w:rsidR="00027F6E" w:rsidRPr="0049052E" w:rsidRDefault="00027F6E" w:rsidP="0049052E">
      <w:r>
        <w:t>Policy Review Date: August 2026</w:t>
      </w:r>
    </w:p>
    <w:p w14:paraId="393EB7CD" w14:textId="77777777" w:rsidR="0049052E" w:rsidRDefault="0049052E"/>
    <w:sectPr w:rsidR="0049052E" w:rsidSect="00027F6E">
      <w:pgSz w:w="11906" w:h="16838"/>
      <w:pgMar w:top="851"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5657D"/>
    <w:multiLevelType w:val="multilevel"/>
    <w:tmpl w:val="86168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23123E"/>
    <w:multiLevelType w:val="hybridMultilevel"/>
    <w:tmpl w:val="F334C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A04780"/>
    <w:multiLevelType w:val="multilevel"/>
    <w:tmpl w:val="57746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290B96"/>
    <w:multiLevelType w:val="multilevel"/>
    <w:tmpl w:val="34645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143D7D"/>
    <w:multiLevelType w:val="multilevel"/>
    <w:tmpl w:val="25022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0750AE"/>
    <w:multiLevelType w:val="hybridMultilevel"/>
    <w:tmpl w:val="B046E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D1386F"/>
    <w:multiLevelType w:val="hybridMultilevel"/>
    <w:tmpl w:val="6A443E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90033690">
    <w:abstractNumId w:val="4"/>
  </w:num>
  <w:num w:numId="2" w16cid:durableId="1115292581">
    <w:abstractNumId w:val="3"/>
  </w:num>
  <w:num w:numId="3" w16cid:durableId="1548029798">
    <w:abstractNumId w:val="0"/>
  </w:num>
  <w:num w:numId="4" w16cid:durableId="1425494233">
    <w:abstractNumId w:val="2"/>
  </w:num>
  <w:num w:numId="5" w16cid:durableId="209804885">
    <w:abstractNumId w:val="1"/>
  </w:num>
  <w:num w:numId="6" w16cid:durableId="1602839347">
    <w:abstractNumId w:val="5"/>
  </w:num>
  <w:num w:numId="7" w16cid:durableId="10974038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formatting="0"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52E"/>
    <w:rsid w:val="00027F6E"/>
    <w:rsid w:val="0014734F"/>
    <w:rsid w:val="0049052E"/>
    <w:rsid w:val="00664E59"/>
    <w:rsid w:val="006D4152"/>
    <w:rsid w:val="00833CB0"/>
    <w:rsid w:val="00F00DA9"/>
    <w:rsid w:val="00F207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ECDEB"/>
  <w15:chartTrackingRefBased/>
  <w15:docId w15:val="{EF76418A-9F81-47EF-BE13-555CDCE7A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05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05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05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05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05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05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05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05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05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5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05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05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05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05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05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05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05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052E"/>
    <w:rPr>
      <w:rFonts w:eastAsiaTheme="majorEastAsia" w:cstheme="majorBidi"/>
      <w:color w:val="272727" w:themeColor="text1" w:themeTint="D8"/>
    </w:rPr>
  </w:style>
  <w:style w:type="paragraph" w:styleId="Title">
    <w:name w:val="Title"/>
    <w:basedOn w:val="Normal"/>
    <w:next w:val="Normal"/>
    <w:link w:val="TitleChar"/>
    <w:uiPriority w:val="10"/>
    <w:qFormat/>
    <w:rsid w:val="004905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05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05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05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052E"/>
    <w:pPr>
      <w:spacing w:before="160"/>
      <w:jc w:val="center"/>
    </w:pPr>
    <w:rPr>
      <w:i/>
      <w:iCs/>
      <w:color w:val="404040" w:themeColor="text1" w:themeTint="BF"/>
    </w:rPr>
  </w:style>
  <w:style w:type="character" w:customStyle="1" w:styleId="QuoteChar">
    <w:name w:val="Quote Char"/>
    <w:basedOn w:val="DefaultParagraphFont"/>
    <w:link w:val="Quote"/>
    <w:uiPriority w:val="29"/>
    <w:rsid w:val="0049052E"/>
    <w:rPr>
      <w:i/>
      <w:iCs/>
      <w:color w:val="404040" w:themeColor="text1" w:themeTint="BF"/>
    </w:rPr>
  </w:style>
  <w:style w:type="paragraph" w:styleId="ListParagraph">
    <w:name w:val="List Paragraph"/>
    <w:basedOn w:val="Normal"/>
    <w:uiPriority w:val="34"/>
    <w:qFormat/>
    <w:rsid w:val="0049052E"/>
    <w:pPr>
      <w:ind w:left="720"/>
      <w:contextualSpacing/>
    </w:pPr>
  </w:style>
  <w:style w:type="character" w:styleId="IntenseEmphasis">
    <w:name w:val="Intense Emphasis"/>
    <w:basedOn w:val="DefaultParagraphFont"/>
    <w:uiPriority w:val="21"/>
    <w:qFormat/>
    <w:rsid w:val="0049052E"/>
    <w:rPr>
      <w:i/>
      <w:iCs/>
      <w:color w:val="0F4761" w:themeColor="accent1" w:themeShade="BF"/>
    </w:rPr>
  </w:style>
  <w:style w:type="paragraph" w:styleId="IntenseQuote">
    <w:name w:val="Intense Quote"/>
    <w:basedOn w:val="Normal"/>
    <w:next w:val="Normal"/>
    <w:link w:val="IntenseQuoteChar"/>
    <w:uiPriority w:val="30"/>
    <w:qFormat/>
    <w:rsid w:val="004905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052E"/>
    <w:rPr>
      <w:i/>
      <w:iCs/>
      <w:color w:val="0F4761" w:themeColor="accent1" w:themeShade="BF"/>
    </w:rPr>
  </w:style>
  <w:style w:type="character" w:styleId="IntenseReference">
    <w:name w:val="Intense Reference"/>
    <w:basedOn w:val="DefaultParagraphFont"/>
    <w:uiPriority w:val="32"/>
    <w:qFormat/>
    <w:rsid w:val="0049052E"/>
    <w:rPr>
      <w:b/>
      <w:bCs/>
      <w:smallCaps/>
      <w:color w:val="0F4761" w:themeColor="accent1" w:themeShade="BF"/>
      <w:spacing w:val="5"/>
    </w:rPr>
  </w:style>
  <w:style w:type="paragraph" w:styleId="NormalWeb">
    <w:name w:val="Normal (Web)"/>
    <w:basedOn w:val="Normal"/>
    <w:uiPriority w:val="99"/>
    <w:semiHidden/>
    <w:unhideWhenUsed/>
    <w:rsid w:val="0049052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NoSpacing">
    <w:name w:val="No Spacing"/>
    <w:uiPriority w:val="1"/>
    <w:qFormat/>
    <w:rsid w:val="00833C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1009</Words>
  <Characters>5756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Jones</dc:creator>
  <cp:keywords/>
  <dc:description/>
  <cp:lastModifiedBy>Paula Jones</cp:lastModifiedBy>
  <cp:revision>2</cp:revision>
  <dcterms:created xsi:type="dcterms:W3CDTF">2026-04-13T13:11:00Z</dcterms:created>
  <dcterms:modified xsi:type="dcterms:W3CDTF">2026-04-13T13:11:00Z</dcterms:modified>
</cp:coreProperties>
</file>